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96" w:rsidRPr="009024C3" w:rsidRDefault="00C24796" w:rsidP="00DA4D1D">
      <w:pPr>
        <w:snapToGrid w:val="0"/>
        <w:spacing w:line="360" w:lineRule="auto"/>
        <w:jc w:val="center"/>
        <w:rPr>
          <w:rFonts w:ascii="宋体" w:eastAsia="宋体" w:hAnsi="宋体"/>
          <w:b/>
          <w:sz w:val="24"/>
        </w:rPr>
      </w:pPr>
      <w:r w:rsidRPr="009024C3">
        <w:rPr>
          <w:rFonts w:ascii="宋体" w:eastAsia="宋体" w:hAnsi="宋体" w:hint="eastAsia"/>
          <w:b/>
          <w:sz w:val="24"/>
        </w:rPr>
        <w:t>CARSI用户资源访问流程</w:t>
      </w:r>
      <w:r w:rsidR="00F508CE" w:rsidRPr="009024C3">
        <w:rPr>
          <w:rFonts w:ascii="宋体" w:eastAsia="宋体" w:hAnsi="宋体"/>
          <w:b/>
          <w:sz w:val="24"/>
        </w:rPr>
        <w:t>—</w:t>
      </w:r>
      <w:r w:rsidR="00F508CE" w:rsidRPr="009024C3">
        <w:rPr>
          <w:rFonts w:ascii="宋体" w:eastAsia="宋体" w:hAnsi="宋体" w:hint="eastAsia"/>
          <w:b/>
          <w:sz w:val="24"/>
        </w:rPr>
        <w:t>EBSCO系列</w:t>
      </w:r>
      <w:r w:rsidR="00F508CE" w:rsidRPr="009024C3">
        <w:rPr>
          <w:rFonts w:ascii="宋体" w:eastAsia="宋体" w:hAnsi="宋体"/>
          <w:b/>
          <w:sz w:val="24"/>
        </w:rPr>
        <w:t>资源</w:t>
      </w:r>
    </w:p>
    <w:p w:rsidR="00AD24EA" w:rsidRPr="009024C3" w:rsidRDefault="00F508CE" w:rsidP="00DA4D1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9024C3">
        <w:rPr>
          <w:rFonts w:ascii="宋体" w:eastAsia="宋体" w:hAnsi="宋体" w:hint="eastAsia"/>
        </w:rPr>
        <w:t>在校园网</w:t>
      </w:r>
      <w:r w:rsidRPr="009024C3">
        <w:rPr>
          <w:rFonts w:ascii="宋体" w:eastAsia="宋体" w:hAnsi="宋体"/>
        </w:rPr>
        <w:t>外</w:t>
      </w:r>
      <w:r w:rsidR="00BD5CFB" w:rsidRPr="009024C3">
        <w:rPr>
          <w:rFonts w:ascii="宋体" w:eastAsia="宋体" w:hAnsi="宋体" w:hint="eastAsia"/>
        </w:rPr>
        <w:t>登录</w:t>
      </w:r>
      <w:r w:rsidR="005912E1" w:rsidRPr="009024C3">
        <w:rPr>
          <w:rFonts w:ascii="宋体" w:eastAsia="宋体" w:hAnsi="宋体" w:hint="eastAsia"/>
        </w:rPr>
        <w:t>网址</w:t>
      </w:r>
      <w:hyperlink r:id="rId7" w:history="1">
        <w:r w:rsidR="00C24796" w:rsidRPr="009024C3">
          <w:rPr>
            <w:rStyle w:val="a8"/>
            <w:rFonts w:ascii="宋体" w:eastAsia="宋体" w:hAnsi="宋体"/>
          </w:rPr>
          <w:t>http://search.ebscohost.com/</w:t>
        </w:r>
      </w:hyperlink>
      <w:r w:rsidRPr="009024C3">
        <w:rPr>
          <w:rFonts w:ascii="宋体" w:eastAsia="宋体" w:hAnsi="宋体" w:hint="eastAsia"/>
        </w:rPr>
        <w:t>，</w:t>
      </w:r>
      <w:r w:rsidR="00C24796" w:rsidRPr="009024C3">
        <w:rPr>
          <w:rFonts w:ascii="宋体" w:eastAsia="宋体" w:hAnsi="宋体" w:hint="eastAsia"/>
        </w:rPr>
        <w:t>选择</w:t>
      </w:r>
      <w:r w:rsidRPr="009024C3">
        <w:rPr>
          <w:rFonts w:ascii="宋体" w:eastAsia="宋体" w:hAnsi="宋体" w:hint="eastAsia"/>
        </w:rPr>
        <w:t>“</w:t>
      </w:r>
      <w:r w:rsidRPr="009024C3">
        <w:rPr>
          <w:rFonts w:ascii="宋体" w:eastAsia="宋体" w:hAnsi="宋体"/>
        </w:rPr>
        <w:t>Institutional Login</w:t>
      </w:r>
      <w:r w:rsidRPr="009024C3">
        <w:rPr>
          <w:rFonts w:ascii="宋体" w:eastAsia="宋体" w:hAnsi="宋体" w:hint="eastAsia"/>
        </w:rPr>
        <w:t>”；</w:t>
      </w:r>
    </w:p>
    <w:p w:rsidR="00C24796" w:rsidRPr="009024C3" w:rsidRDefault="000148B8" w:rsidP="00DA4D1D">
      <w:pPr>
        <w:pStyle w:val="a7"/>
        <w:spacing w:line="360" w:lineRule="auto"/>
        <w:ind w:left="360" w:firstLineChars="0" w:firstLine="0"/>
        <w:jc w:val="center"/>
        <w:rPr>
          <w:rFonts w:ascii="宋体" w:eastAsia="宋体" w:hAnsi="宋体"/>
        </w:rPr>
      </w:pPr>
      <w:r w:rsidRPr="009024C3">
        <w:rPr>
          <w:rFonts w:ascii="宋体" w:eastAsia="宋体" w:hAnsi="宋体"/>
          <w:noProof/>
        </w:rPr>
        <w:drawing>
          <wp:inline distT="0" distB="0" distL="0" distR="0">
            <wp:extent cx="2296800" cy="3542400"/>
            <wp:effectExtent l="19050" t="19050" r="27305" b="20320"/>
            <wp:docPr id="3" name="图片 3" descr="C:\Users\SH\AppData\Local\Temp\15804779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\AppData\Local\Temp\158047791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354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699E" w:rsidRPr="009024C3" w:rsidRDefault="005D699E" w:rsidP="00DA4D1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9024C3">
        <w:rPr>
          <w:rFonts w:ascii="宋体" w:eastAsia="宋体" w:hAnsi="宋体" w:hint="eastAsia"/>
        </w:rPr>
        <w:t>在</w:t>
      </w:r>
      <w:r w:rsidRPr="009024C3">
        <w:rPr>
          <w:rFonts w:ascii="宋体" w:eastAsia="宋体" w:hAnsi="宋体"/>
        </w:rPr>
        <w:t>“Select  your  region  or  group”</w:t>
      </w:r>
      <w:r w:rsidR="000148B8" w:rsidRPr="009024C3">
        <w:rPr>
          <w:rFonts w:ascii="宋体" w:eastAsia="宋体" w:hAnsi="宋体" w:hint="eastAsia"/>
        </w:rPr>
        <w:t>选择</w:t>
      </w:r>
      <w:r w:rsidR="00BF30DB" w:rsidRPr="009024C3">
        <w:rPr>
          <w:rFonts w:ascii="宋体" w:eastAsia="宋体" w:hAnsi="宋体"/>
        </w:rPr>
        <w:t>框</w:t>
      </w:r>
      <w:r w:rsidR="00BF30DB" w:rsidRPr="009024C3">
        <w:rPr>
          <w:rFonts w:ascii="宋体" w:eastAsia="宋体" w:hAnsi="宋体" w:hint="eastAsia"/>
        </w:rPr>
        <w:t>中</w:t>
      </w:r>
      <w:r w:rsidR="00BF30DB" w:rsidRPr="009024C3">
        <w:rPr>
          <w:rFonts w:ascii="宋体" w:eastAsia="宋体" w:hAnsi="宋体"/>
        </w:rPr>
        <w:t>，通过</w:t>
      </w:r>
      <w:r w:rsidR="000148B8" w:rsidRPr="009024C3">
        <w:rPr>
          <w:rFonts w:ascii="宋体" w:eastAsia="宋体" w:hAnsi="宋体"/>
        </w:rPr>
        <w:t>下拉箭头</w:t>
      </w:r>
      <w:r w:rsidRPr="009024C3">
        <w:rPr>
          <w:rFonts w:ascii="宋体" w:eastAsia="宋体" w:hAnsi="宋体"/>
        </w:rPr>
        <w:t>选择</w:t>
      </w:r>
      <w:r w:rsidRPr="009024C3">
        <w:rPr>
          <w:rFonts w:ascii="宋体" w:eastAsia="宋体" w:hAnsi="宋体" w:hint="eastAsia"/>
        </w:rPr>
        <w:t>“CHINA</w:t>
      </w:r>
      <w:r w:rsidRPr="009024C3">
        <w:rPr>
          <w:rFonts w:ascii="宋体" w:eastAsia="宋体" w:hAnsi="宋体"/>
        </w:rPr>
        <w:t xml:space="preserve"> CERNET Federation</w:t>
      </w:r>
      <w:r w:rsidRPr="009024C3">
        <w:rPr>
          <w:rFonts w:ascii="宋体" w:eastAsia="宋体" w:hAnsi="宋体" w:hint="eastAsia"/>
        </w:rPr>
        <w:t>”，</w:t>
      </w:r>
      <w:r w:rsidR="00F508CE" w:rsidRPr="009024C3">
        <w:rPr>
          <w:rFonts w:ascii="宋体" w:eastAsia="宋体" w:hAnsi="宋体" w:hint="eastAsia"/>
        </w:rPr>
        <w:t>再</w:t>
      </w:r>
      <w:r w:rsidRPr="009024C3">
        <w:rPr>
          <w:rFonts w:ascii="宋体" w:eastAsia="宋体" w:hAnsi="宋体"/>
        </w:rPr>
        <w:t>选择</w:t>
      </w:r>
      <w:r w:rsidRPr="009024C3">
        <w:rPr>
          <w:rFonts w:ascii="宋体" w:eastAsia="宋体" w:hAnsi="宋体" w:hint="eastAsia"/>
        </w:rPr>
        <w:t>“</w:t>
      </w:r>
      <w:r w:rsidR="000148B8" w:rsidRPr="009024C3">
        <w:rPr>
          <w:rFonts w:ascii="宋体" w:eastAsia="宋体" w:hAnsi="宋体" w:hint="eastAsia"/>
        </w:rPr>
        <w:t>RENMIN UNIVERSITY</w:t>
      </w:r>
      <w:r w:rsidR="000148B8" w:rsidRPr="009024C3">
        <w:rPr>
          <w:rFonts w:ascii="宋体" w:eastAsia="宋体" w:hAnsi="宋体"/>
        </w:rPr>
        <w:t xml:space="preserve"> OF</w:t>
      </w:r>
      <w:r w:rsidRPr="009024C3">
        <w:rPr>
          <w:rFonts w:ascii="宋体" w:eastAsia="宋体" w:hAnsi="宋体"/>
        </w:rPr>
        <w:t xml:space="preserve"> </w:t>
      </w:r>
      <w:r w:rsidR="000148B8" w:rsidRPr="009024C3">
        <w:rPr>
          <w:rFonts w:ascii="宋体" w:eastAsia="宋体" w:hAnsi="宋体"/>
        </w:rPr>
        <w:t>CHINA</w:t>
      </w:r>
      <w:r w:rsidRPr="009024C3">
        <w:rPr>
          <w:rFonts w:ascii="宋体" w:eastAsia="宋体" w:hAnsi="宋体" w:hint="eastAsia"/>
        </w:rPr>
        <w:t>”</w:t>
      </w:r>
      <w:r w:rsidR="00F508CE" w:rsidRPr="009024C3">
        <w:rPr>
          <w:rFonts w:ascii="宋体" w:eastAsia="宋体" w:hAnsi="宋体" w:hint="eastAsia"/>
        </w:rPr>
        <w:t>；</w:t>
      </w:r>
    </w:p>
    <w:p w:rsidR="005D699E" w:rsidRPr="009024C3" w:rsidRDefault="000148B8" w:rsidP="00DA4D1D">
      <w:pPr>
        <w:pStyle w:val="a7"/>
        <w:spacing w:line="360" w:lineRule="auto"/>
        <w:ind w:left="360" w:firstLineChars="0" w:firstLine="0"/>
        <w:rPr>
          <w:rFonts w:ascii="宋体" w:eastAsia="宋体" w:hAnsi="宋体"/>
        </w:rPr>
      </w:pPr>
      <w:r w:rsidRPr="009024C3">
        <w:rPr>
          <w:rFonts w:ascii="宋体" w:eastAsia="宋体" w:hAnsi="宋体"/>
          <w:noProof/>
        </w:rPr>
        <w:lastRenderedPageBreak/>
        <w:drawing>
          <wp:inline distT="0" distB="0" distL="0" distR="0">
            <wp:extent cx="5274310" cy="3820441"/>
            <wp:effectExtent l="19050" t="19050" r="21590" b="27940"/>
            <wp:docPr id="4" name="图片 4" descr="C:\Users\SH\AppData\Local\Temp\15804781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\AppData\Local\Temp\158047818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04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699E" w:rsidRPr="009024C3" w:rsidRDefault="00BF30DB" w:rsidP="00DA4D1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9024C3">
        <w:rPr>
          <w:rFonts w:ascii="宋体" w:eastAsia="宋体" w:hAnsi="宋体" w:hint="eastAsia"/>
        </w:rPr>
        <w:t>在此</w:t>
      </w:r>
      <w:r w:rsidRPr="009024C3">
        <w:rPr>
          <w:rFonts w:ascii="宋体" w:eastAsia="宋体" w:hAnsi="宋体"/>
        </w:rPr>
        <w:t>页面</w:t>
      </w:r>
      <w:r w:rsidR="00D075F7" w:rsidRPr="009024C3">
        <w:rPr>
          <w:rFonts w:ascii="宋体" w:eastAsia="宋体" w:hAnsi="宋体" w:hint="eastAsia"/>
        </w:rPr>
        <w:t>输入本人</w:t>
      </w:r>
      <w:r w:rsidR="00D075F7" w:rsidRPr="009024C3">
        <w:rPr>
          <w:rFonts w:ascii="宋体" w:eastAsia="宋体" w:hAnsi="宋体"/>
        </w:rPr>
        <w:t>微人大</w:t>
      </w:r>
      <w:r w:rsidR="00D075F7" w:rsidRPr="009024C3">
        <w:rPr>
          <w:rFonts w:ascii="宋体" w:eastAsia="宋体" w:hAnsi="宋体" w:hint="eastAsia"/>
        </w:rPr>
        <w:t>的学工号和密码登录</w:t>
      </w:r>
      <w:r w:rsidR="00DA4D1D">
        <w:rPr>
          <w:rFonts w:ascii="宋体" w:eastAsia="宋体" w:hAnsi="宋体" w:hint="eastAsia"/>
        </w:rPr>
        <w:t>；</w:t>
      </w:r>
      <w:bookmarkStart w:id="0" w:name="_GoBack"/>
      <w:bookmarkEnd w:id="0"/>
    </w:p>
    <w:p w:rsidR="005D699E" w:rsidRPr="009024C3" w:rsidRDefault="00417586" w:rsidP="00DA4D1D">
      <w:pPr>
        <w:pStyle w:val="a7"/>
        <w:spacing w:line="360" w:lineRule="auto"/>
        <w:ind w:left="360" w:firstLineChars="0" w:firstLine="0"/>
        <w:jc w:val="center"/>
        <w:rPr>
          <w:rFonts w:ascii="宋体" w:eastAsia="宋体" w:hAnsi="宋体"/>
        </w:rPr>
      </w:pPr>
      <w:r w:rsidRPr="009024C3">
        <w:rPr>
          <w:rFonts w:ascii="宋体" w:eastAsia="宋体" w:hAnsi="宋体"/>
          <w:noProof/>
        </w:rPr>
        <w:drawing>
          <wp:inline distT="0" distB="0" distL="0" distR="0" wp14:anchorId="2BCC9269" wp14:editId="6219896E">
            <wp:extent cx="2536466" cy="3283888"/>
            <wp:effectExtent l="19050" t="19050" r="16510" b="1206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4470" cy="33071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699E" w:rsidRPr="009024C3" w:rsidRDefault="005D699E" w:rsidP="00DA4D1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9024C3">
        <w:rPr>
          <w:rFonts w:ascii="宋体" w:eastAsia="宋体" w:hAnsi="宋体" w:hint="eastAsia"/>
        </w:rPr>
        <w:t>登录</w:t>
      </w:r>
      <w:r w:rsidRPr="009024C3">
        <w:rPr>
          <w:rFonts w:ascii="宋体" w:eastAsia="宋体" w:hAnsi="宋体"/>
        </w:rPr>
        <w:t>成功后，</w:t>
      </w:r>
      <w:r w:rsidR="00D075F7" w:rsidRPr="009024C3">
        <w:rPr>
          <w:rFonts w:ascii="宋体" w:eastAsia="宋体" w:hAnsi="宋体" w:hint="eastAsia"/>
        </w:rPr>
        <w:t>点击下方“</w:t>
      </w:r>
      <w:r w:rsidR="00D075F7" w:rsidRPr="009024C3">
        <w:rPr>
          <w:rFonts w:ascii="宋体" w:eastAsia="宋体" w:hAnsi="宋体"/>
        </w:rPr>
        <w:t>Accept”，即可</w:t>
      </w:r>
      <w:r w:rsidRPr="009024C3">
        <w:rPr>
          <w:rFonts w:ascii="宋体" w:eastAsia="宋体" w:hAnsi="宋体"/>
        </w:rPr>
        <w:t>访问</w:t>
      </w:r>
      <w:r w:rsidR="00FD7B2A" w:rsidRPr="009024C3">
        <w:rPr>
          <w:rFonts w:ascii="宋体" w:eastAsia="宋体" w:hAnsi="宋体" w:hint="eastAsia"/>
        </w:rPr>
        <w:t>我馆</w:t>
      </w:r>
      <w:r w:rsidR="00FD7B2A" w:rsidRPr="009024C3">
        <w:rPr>
          <w:rFonts w:ascii="宋体" w:eastAsia="宋体" w:hAnsi="宋体"/>
        </w:rPr>
        <w:t>订购</w:t>
      </w:r>
      <w:r w:rsidR="00DE0FF8" w:rsidRPr="009024C3">
        <w:rPr>
          <w:rFonts w:ascii="宋体" w:eastAsia="宋体" w:hAnsi="宋体" w:hint="eastAsia"/>
        </w:rPr>
        <w:t>的</w:t>
      </w:r>
      <w:r w:rsidRPr="009024C3">
        <w:rPr>
          <w:rFonts w:ascii="宋体" w:eastAsia="宋体" w:hAnsi="宋体"/>
        </w:rPr>
        <w:t>EBSCO资源</w:t>
      </w:r>
      <w:r w:rsidR="00DA4D1D">
        <w:rPr>
          <w:rFonts w:ascii="宋体" w:eastAsia="宋体" w:hAnsi="宋体" w:hint="eastAsia"/>
        </w:rPr>
        <w:t>：</w:t>
      </w:r>
    </w:p>
    <w:p w:rsidR="00D075F7" w:rsidRPr="009024C3" w:rsidRDefault="00D075F7" w:rsidP="00DA4D1D">
      <w:pPr>
        <w:pStyle w:val="a7"/>
        <w:spacing w:line="360" w:lineRule="auto"/>
        <w:ind w:left="360"/>
        <w:rPr>
          <w:rFonts w:ascii="宋体" w:eastAsia="宋体" w:hAnsi="宋体"/>
        </w:rPr>
      </w:pPr>
      <w:r w:rsidRPr="009024C3">
        <w:rPr>
          <w:rFonts w:ascii="宋体" w:eastAsia="宋体" w:hAnsi="宋体"/>
        </w:rPr>
        <w:t>综合学科Academic Search Complete</w:t>
      </w:r>
      <w:r w:rsidRPr="009024C3">
        <w:rPr>
          <w:rFonts w:ascii="宋体" w:eastAsia="宋体" w:hAnsi="宋体" w:hint="eastAsia"/>
        </w:rPr>
        <w:t>（ASC）</w:t>
      </w:r>
      <w:r w:rsidR="00DA4D1D">
        <w:rPr>
          <w:rFonts w:ascii="宋体" w:eastAsia="宋体" w:hAnsi="宋体" w:hint="eastAsia"/>
        </w:rPr>
        <w:t>；</w:t>
      </w:r>
    </w:p>
    <w:p w:rsidR="00D075F7" w:rsidRPr="009024C3" w:rsidRDefault="00D075F7" w:rsidP="00DA4D1D">
      <w:pPr>
        <w:pStyle w:val="a7"/>
        <w:spacing w:line="360" w:lineRule="auto"/>
        <w:ind w:left="360"/>
        <w:rPr>
          <w:rFonts w:ascii="宋体" w:eastAsia="宋体" w:hAnsi="宋体"/>
        </w:rPr>
      </w:pPr>
      <w:r w:rsidRPr="009024C3">
        <w:rPr>
          <w:rFonts w:ascii="宋体" w:eastAsia="宋体" w:hAnsi="宋体"/>
        </w:rPr>
        <w:t>商管财经全文数据库Business Source Complete</w:t>
      </w:r>
      <w:r w:rsidRPr="009024C3">
        <w:rPr>
          <w:rFonts w:ascii="宋体" w:eastAsia="宋体" w:hAnsi="宋体" w:hint="eastAsia"/>
        </w:rPr>
        <w:t>（BSC）</w:t>
      </w:r>
      <w:r w:rsidR="00DA4D1D">
        <w:rPr>
          <w:rFonts w:ascii="宋体" w:eastAsia="宋体" w:hAnsi="宋体" w:hint="eastAsia"/>
        </w:rPr>
        <w:t>；</w:t>
      </w:r>
    </w:p>
    <w:p w:rsidR="00D075F7" w:rsidRPr="009024C3" w:rsidRDefault="00D075F7" w:rsidP="00DA4D1D">
      <w:pPr>
        <w:pStyle w:val="a7"/>
        <w:spacing w:line="360" w:lineRule="auto"/>
        <w:ind w:left="360"/>
        <w:rPr>
          <w:rFonts w:ascii="宋体" w:eastAsia="宋体" w:hAnsi="宋体"/>
        </w:rPr>
      </w:pPr>
      <w:r w:rsidRPr="009024C3">
        <w:rPr>
          <w:rFonts w:ascii="宋体" w:eastAsia="宋体" w:hAnsi="宋体" w:hint="eastAsia"/>
        </w:rPr>
        <w:t>全球顶级传播学全文数据库</w:t>
      </w:r>
      <w:r w:rsidRPr="009024C3">
        <w:rPr>
          <w:rFonts w:ascii="宋体" w:eastAsia="宋体" w:hAnsi="宋体"/>
        </w:rPr>
        <w:t>Communication Source</w:t>
      </w:r>
      <w:r w:rsidRPr="009024C3">
        <w:rPr>
          <w:rFonts w:ascii="宋体" w:eastAsia="宋体" w:hAnsi="宋体" w:hint="eastAsia"/>
        </w:rPr>
        <w:t>（CS</w:t>
      </w:r>
      <w:r w:rsidRPr="009024C3">
        <w:rPr>
          <w:rFonts w:ascii="宋体" w:eastAsia="宋体" w:hAnsi="宋体"/>
        </w:rPr>
        <w:t>）</w:t>
      </w:r>
      <w:r w:rsidR="00DA4D1D">
        <w:rPr>
          <w:rFonts w:ascii="宋体" w:eastAsia="宋体" w:hAnsi="宋体" w:hint="eastAsia"/>
        </w:rPr>
        <w:t>；</w:t>
      </w:r>
    </w:p>
    <w:p w:rsidR="00D075F7" w:rsidRPr="009024C3" w:rsidRDefault="00D075F7" w:rsidP="00DA4D1D">
      <w:pPr>
        <w:pStyle w:val="a7"/>
        <w:spacing w:line="360" w:lineRule="auto"/>
        <w:ind w:left="360"/>
        <w:rPr>
          <w:rFonts w:ascii="宋体" w:eastAsia="宋体" w:hAnsi="宋体"/>
        </w:rPr>
      </w:pPr>
      <w:r w:rsidRPr="009024C3">
        <w:rPr>
          <w:rFonts w:ascii="宋体" w:eastAsia="宋体" w:hAnsi="宋体" w:hint="eastAsia"/>
        </w:rPr>
        <w:lastRenderedPageBreak/>
        <w:t>美国经济学会</w:t>
      </w:r>
      <w:r w:rsidRPr="009024C3">
        <w:rPr>
          <w:rFonts w:ascii="宋体" w:eastAsia="宋体" w:hAnsi="宋体"/>
        </w:rPr>
        <w:t>Econlit全文数据库</w:t>
      </w:r>
      <w:r w:rsidR="00DA4D1D">
        <w:rPr>
          <w:rFonts w:ascii="宋体" w:eastAsia="宋体" w:hAnsi="宋体" w:hint="eastAsia"/>
        </w:rPr>
        <w:t>；</w:t>
      </w:r>
    </w:p>
    <w:p w:rsidR="00D075F7" w:rsidRPr="009024C3" w:rsidRDefault="00D075F7" w:rsidP="00DA4D1D">
      <w:pPr>
        <w:pStyle w:val="a7"/>
        <w:spacing w:line="360" w:lineRule="auto"/>
        <w:ind w:left="360"/>
        <w:rPr>
          <w:rFonts w:ascii="宋体" w:eastAsia="宋体" w:hAnsi="宋体"/>
        </w:rPr>
      </w:pPr>
      <w:r w:rsidRPr="009024C3">
        <w:rPr>
          <w:rFonts w:ascii="宋体" w:eastAsia="宋体" w:hAnsi="宋体" w:hint="eastAsia"/>
        </w:rPr>
        <w:t>外文发现</w:t>
      </w:r>
      <w:r w:rsidRPr="009024C3">
        <w:rPr>
          <w:rFonts w:ascii="宋体" w:eastAsia="宋体" w:hAnsi="宋体"/>
        </w:rPr>
        <w:t>EBSCO Discovery Service</w:t>
      </w:r>
      <w:r w:rsidR="00DA4D1D">
        <w:rPr>
          <w:rFonts w:ascii="宋体" w:eastAsia="宋体" w:hAnsi="宋体" w:hint="eastAsia"/>
        </w:rPr>
        <w:t>；</w:t>
      </w:r>
    </w:p>
    <w:p w:rsidR="00D075F7" w:rsidRPr="009024C3" w:rsidRDefault="00D075F7" w:rsidP="00DA4D1D">
      <w:pPr>
        <w:pStyle w:val="a7"/>
        <w:spacing w:line="360" w:lineRule="auto"/>
        <w:ind w:left="360"/>
        <w:rPr>
          <w:rFonts w:ascii="宋体" w:eastAsia="宋体" w:hAnsi="宋体"/>
        </w:rPr>
      </w:pPr>
      <w:r w:rsidRPr="009024C3">
        <w:rPr>
          <w:rFonts w:ascii="宋体" w:eastAsia="宋体" w:hAnsi="宋体" w:hint="eastAsia"/>
        </w:rPr>
        <w:t>外文</w:t>
      </w:r>
      <w:r w:rsidRPr="009024C3">
        <w:rPr>
          <w:rFonts w:ascii="宋体" w:eastAsia="宋体" w:hAnsi="宋体"/>
        </w:rPr>
        <w:t>电子期刊</w:t>
      </w:r>
      <w:r w:rsidRPr="009024C3">
        <w:rPr>
          <w:rFonts w:ascii="宋体" w:eastAsia="宋体" w:hAnsi="宋体" w:hint="eastAsia"/>
        </w:rPr>
        <w:t>导航</w:t>
      </w:r>
      <w:r w:rsidRPr="009024C3">
        <w:rPr>
          <w:rFonts w:ascii="宋体" w:eastAsia="宋体" w:hAnsi="宋体"/>
        </w:rPr>
        <w:t>Publication Finder Interface</w:t>
      </w:r>
      <w:r w:rsidR="00DA4D1D">
        <w:rPr>
          <w:rFonts w:ascii="宋体" w:eastAsia="宋体" w:hAnsi="宋体" w:hint="eastAsia"/>
        </w:rPr>
        <w:t>。</w:t>
      </w:r>
    </w:p>
    <w:p w:rsidR="00044733" w:rsidRPr="009024C3" w:rsidRDefault="00044733" w:rsidP="00DA4D1D">
      <w:pPr>
        <w:pStyle w:val="a7"/>
        <w:spacing w:line="360" w:lineRule="auto"/>
        <w:ind w:left="360"/>
        <w:jc w:val="center"/>
        <w:rPr>
          <w:rFonts w:ascii="宋体" w:eastAsia="宋体" w:hAnsi="宋体"/>
        </w:rPr>
      </w:pPr>
      <w:r w:rsidRPr="009024C3">
        <w:rPr>
          <w:rFonts w:ascii="宋体" w:eastAsia="宋体" w:hAnsi="宋体"/>
          <w:noProof/>
        </w:rPr>
        <w:drawing>
          <wp:inline distT="0" distB="0" distL="0" distR="0">
            <wp:extent cx="3106800" cy="3546000"/>
            <wp:effectExtent l="0" t="0" r="0" b="0"/>
            <wp:docPr id="1" name="图片 1" descr="C:\Users\SH\AppData\Local\Temp\15805657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\AppData\Local\Temp\1580565782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00" cy="35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F7" w:rsidRPr="009024C3" w:rsidRDefault="00D075F7" w:rsidP="00DA4D1D">
      <w:pPr>
        <w:pStyle w:val="a7"/>
        <w:spacing w:line="360" w:lineRule="auto"/>
        <w:ind w:left="360" w:firstLineChars="0" w:firstLine="0"/>
        <w:jc w:val="center"/>
        <w:rPr>
          <w:rFonts w:ascii="宋体" w:eastAsia="宋体" w:hAnsi="宋体"/>
        </w:rPr>
      </w:pPr>
      <w:r w:rsidRPr="009024C3">
        <w:rPr>
          <w:rFonts w:ascii="宋体" w:eastAsia="宋体" w:hAnsi="宋体"/>
          <w:noProof/>
        </w:rPr>
        <w:lastRenderedPageBreak/>
        <w:drawing>
          <wp:inline distT="0" distB="0" distL="0" distR="0" wp14:anchorId="17587F65" wp14:editId="391BF546">
            <wp:extent cx="4503600" cy="4953600"/>
            <wp:effectExtent l="19050" t="19050" r="11430" b="19050"/>
            <wp:docPr id="7" name="图片 7" descr="C:\Users\SH\AppData\Local\Temp\15804840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\AppData\Local\Temp\1580484011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"/>
                    <a:stretch/>
                  </pic:blipFill>
                  <pic:spPr bwMode="auto">
                    <a:xfrm>
                      <a:off x="0" y="0"/>
                      <a:ext cx="4503600" cy="4953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75F7" w:rsidRPr="0090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48" w:rsidRDefault="00F81448" w:rsidP="00C24796">
      <w:r>
        <w:separator/>
      </w:r>
    </w:p>
  </w:endnote>
  <w:endnote w:type="continuationSeparator" w:id="0">
    <w:p w:rsidR="00F81448" w:rsidRDefault="00F81448" w:rsidP="00C2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48" w:rsidRDefault="00F81448" w:rsidP="00C24796">
      <w:r>
        <w:separator/>
      </w:r>
    </w:p>
  </w:footnote>
  <w:footnote w:type="continuationSeparator" w:id="0">
    <w:p w:rsidR="00F81448" w:rsidRDefault="00F81448" w:rsidP="00C2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175"/>
    <w:multiLevelType w:val="hybridMultilevel"/>
    <w:tmpl w:val="D76A9C6C"/>
    <w:lvl w:ilvl="0" w:tplc="2676C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FA2993"/>
    <w:multiLevelType w:val="hybridMultilevel"/>
    <w:tmpl w:val="DE2CD99E"/>
    <w:lvl w:ilvl="0" w:tplc="90E29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34"/>
    <w:rsid w:val="000148B8"/>
    <w:rsid w:val="00044733"/>
    <w:rsid w:val="0025278F"/>
    <w:rsid w:val="00385853"/>
    <w:rsid w:val="00417586"/>
    <w:rsid w:val="005912E1"/>
    <w:rsid w:val="005B5D5E"/>
    <w:rsid w:val="005D699E"/>
    <w:rsid w:val="0067656A"/>
    <w:rsid w:val="00687421"/>
    <w:rsid w:val="006E6AEB"/>
    <w:rsid w:val="007A6A34"/>
    <w:rsid w:val="007E19B1"/>
    <w:rsid w:val="009024C3"/>
    <w:rsid w:val="00902C71"/>
    <w:rsid w:val="00A202EF"/>
    <w:rsid w:val="00AD24EA"/>
    <w:rsid w:val="00BA6748"/>
    <w:rsid w:val="00BD5CFB"/>
    <w:rsid w:val="00BF30DB"/>
    <w:rsid w:val="00BF39A8"/>
    <w:rsid w:val="00C24796"/>
    <w:rsid w:val="00CC6B6E"/>
    <w:rsid w:val="00D075F7"/>
    <w:rsid w:val="00DA4D1D"/>
    <w:rsid w:val="00DE0FF8"/>
    <w:rsid w:val="00F508CE"/>
    <w:rsid w:val="00F81448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B88BD"/>
  <w15:chartTrackingRefBased/>
  <w15:docId w15:val="{BEADB821-D89C-4121-B6BC-1D6D22A1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7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796"/>
    <w:rPr>
      <w:sz w:val="18"/>
      <w:szCs w:val="18"/>
    </w:rPr>
  </w:style>
  <w:style w:type="paragraph" w:styleId="a7">
    <w:name w:val="List Paragraph"/>
    <w:basedOn w:val="a"/>
    <w:uiPriority w:val="99"/>
    <w:qFormat/>
    <w:rsid w:val="00C24796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C24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ebscohost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 miao</cp:lastModifiedBy>
  <cp:revision>15</cp:revision>
  <dcterms:created xsi:type="dcterms:W3CDTF">2020-01-13T07:42:00Z</dcterms:created>
  <dcterms:modified xsi:type="dcterms:W3CDTF">2020-02-02T13:42:00Z</dcterms:modified>
</cp:coreProperties>
</file>